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20" w:type="pct"/>
        <w:tblLook w:val="04A0" w:firstRow="1" w:lastRow="0" w:firstColumn="1" w:lastColumn="0" w:noHBand="0" w:noVBand="1"/>
      </w:tblPr>
      <w:tblGrid>
        <w:gridCol w:w="4628"/>
        <w:gridCol w:w="4836"/>
      </w:tblGrid>
      <w:tr w:rsidR="006C0E64" w:rsidTr="00B8388D">
        <w:tc>
          <w:tcPr>
            <w:tcW w:w="2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64" w:rsidRDefault="006C0E64">
            <w:r>
              <w:t>Name:</w:t>
            </w:r>
          </w:p>
        </w:tc>
        <w:tc>
          <w:tcPr>
            <w:tcW w:w="2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64" w:rsidRDefault="006C0E64">
            <w:r>
              <w:t>Date:</w:t>
            </w:r>
          </w:p>
        </w:tc>
      </w:tr>
      <w:tr w:rsidR="006C0E64" w:rsidTr="00B8388D">
        <w:trPr>
          <w:trHeight w:val="241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64" w:rsidRDefault="006C0E64">
            <w:r>
              <w:t>Purpose of visit:</w:t>
            </w:r>
          </w:p>
          <w:p w:rsidR="006C0E64" w:rsidRDefault="006C0E64">
            <w:r>
              <w:t>(Previously agreed by the governing body with the Headteacher)</w:t>
            </w:r>
          </w:p>
          <w:p w:rsidR="006C0E64" w:rsidRDefault="006C0E64"/>
          <w:p w:rsidR="006C0E64" w:rsidRDefault="006C0E64"/>
          <w:p w:rsidR="006C0E64" w:rsidRDefault="006C0E64"/>
          <w:p w:rsidR="006C0E64" w:rsidRDefault="006C0E64"/>
        </w:tc>
      </w:tr>
      <w:tr w:rsidR="006C0E64" w:rsidTr="00B8388D">
        <w:trPr>
          <w:trHeight w:val="241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64" w:rsidRDefault="006C0E64">
            <w:r>
              <w:t>Links with the School Development Plan/SEF:</w:t>
            </w:r>
          </w:p>
          <w:p w:rsidR="006C0E64" w:rsidRDefault="006C0E64">
            <w:r>
              <w:t>(How does the visit relate to a priority in the School Development Plan or SEF?)</w:t>
            </w:r>
          </w:p>
          <w:p w:rsidR="006C0E64" w:rsidRDefault="006C0E64"/>
          <w:p w:rsidR="006C0E64" w:rsidRDefault="006C0E64"/>
          <w:p w:rsidR="006C0E64" w:rsidRDefault="006C0E64"/>
          <w:p w:rsidR="006C0E64" w:rsidRDefault="006C0E64"/>
        </w:tc>
      </w:tr>
      <w:tr w:rsidR="006C0E64" w:rsidTr="00B8388D">
        <w:trPr>
          <w:trHeight w:val="241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64" w:rsidRDefault="006C0E64">
            <w:r>
              <w:t>Governor observations and comments:</w:t>
            </w:r>
          </w:p>
          <w:p w:rsidR="006C0E64" w:rsidRDefault="006C0E64">
            <w:r>
              <w:t>(</w:t>
            </w:r>
            <w:proofErr w:type="gramStart"/>
            <w:r>
              <w:t>e.g</w:t>
            </w:r>
            <w:proofErr w:type="gramEnd"/>
            <w:r>
              <w:t>. What did you see?  How long did the visit last?  What did you learn?  What would you like clarified?)</w:t>
            </w:r>
          </w:p>
          <w:p w:rsidR="006C0E64" w:rsidRDefault="006C0E64">
            <w:r>
              <w:t xml:space="preserve">  </w:t>
            </w:r>
          </w:p>
          <w:p w:rsidR="006C0E64" w:rsidRDefault="006C0E64"/>
          <w:p w:rsidR="006C0E64" w:rsidRDefault="006C0E64"/>
          <w:p w:rsidR="006C0E64" w:rsidRDefault="006C0E64"/>
        </w:tc>
      </w:tr>
      <w:tr w:rsidR="00B8388D" w:rsidTr="00B8388D">
        <w:trPr>
          <w:trHeight w:val="241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8D" w:rsidRDefault="00B8388D">
            <w:r>
              <w:t>Links with Safeguarding:</w:t>
            </w:r>
          </w:p>
          <w:p w:rsidR="00B8388D" w:rsidRDefault="00B8388D">
            <w:r>
              <w:t>(</w:t>
            </w:r>
            <w:proofErr w:type="gramStart"/>
            <w:r>
              <w:t>e.g</w:t>
            </w:r>
            <w:proofErr w:type="gramEnd"/>
            <w:r>
              <w:t>. Do children feel safe? Can you see any displays or evidence the school is promoting keeping the children safe? Do adults know what to do if they have any concern?)</w:t>
            </w:r>
          </w:p>
          <w:p w:rsidR="00B8388D" w:rsidRDefault="00B8388D"/>
          <w:p w:rsidR="00B8388D" w:rsidRDefault="00B8388D"/>
          <w:p w:rsidR="00B8388D" w:rsidRDefault="00B8388D"/>
          <w:p w:rsidR="00B8388D" w:rsidRDefault="00B8388D"/>
        </w:tc>
      </w:tr>
      <w:tr w:rsidR="006C0E64" w:rsidTr="00B8388D">
        <w:trPr>
          <w:trHeight w:val="241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64" w:rsidRDefault="006C0E64">
            <w:r>
              <w:t xml:space="preserve">Any key issues arising </w:t>
            </w:r>
            <w:r w:rsidR="002D62C5">
              <w:t>for</w:t>
            </w:r>
            <w:bookmarkStart w:id="0" w:name="_GoBack"/>
            <w:bookmarkEnd w:id="0"/>
            <w:r>
              <w:t xml:space="preserve"> the governing body:</w:t>
            </w:r>
          </w:p>
          <w:p w:rsidR="006C0E64" w:rsidRDefault="006C0E64">
            <w:r>
              <w:t>(e.g. the way resources are allocated, the way the school communicates, progress in implementing a key policy, evidence of the impact of the governing body’s work on pupils’ achievement)</w:t>
            </w:r>
          </w:p>
          <w:p w:rsidR="006C0E64" w:rsidRDefault="006C0E64"/>
          <w:p w:rsidR="006C0E64" w:rsidRDefault="006C0E64"/>
          <w:p w:rsidR="006C0E64" w:rsidRDefault="006C0E64"/>
          <w:p w:rsidR="006C0E64" w:rsidRDefault="006C0E64"/>
          <w:p w:rsidR="006C0E64" w:rsidRDefault="006C0E64"/>
        </w:tc>
      </w:tr>
      <w:tr w:rsidR="006C0E64" w:rsidTr="00B8388D">
        <w:trPr>
          <w:trHeight w:val="241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64" w:rsidRDefault="006C0E64">
            <w:r>
              <w:t>Action following governing body meeting:</w:t>
            </w:r>
          </w:p>
          <w:p w:rsidR="006C0E64" w:rsidRDefault="006C0E64">
            <w:r>
              <w:t>(Record any action agreed by the governing body with regard to this visit)</w:t>
            </w:r>
          </w:p>
          <w:p w:rsidR="006C0E64" w:rsidRDefault="006C0E64"/>
          <w:p w:rsidR="006C0E64" w:rsidRDefault="006C0E64"/>
          <w:p w:rsidR="006C0E64" w:rsidRDefault="006C0E64"/>
          <w:p w:rsidR="006C0E64" w:rsidRDefault="006C0E64"/>
          <w:p w:rsidR="006C0E64" w:rsidRDefault="006C0E64"/>
          <w:p w:rsidR="006C0E64" w:rsidRDefault="006C0E64"/>
          <w:p w:rsidR="006C0E64" w:rsidRDefault="006C0E64"/>
        </w:tc>
      </w:tr>
    </w:tbl>
    <w:p w:rsidR="00DD29FB" w:rsidRDefault="002D62C5"/>
    <w:sectPr w:rsidR="00DD29FB" w:rsidSect="00B8388D">
      <w:headerReference w:type="default" r:id="rId6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64" w:rsidRDefault="006C0E64" w:rsidP="006C0E64">
      <w:pPr>
        <w:spacing w:after="0" w:line="240" w:lineRule="auto"/>
      </w:pPr>
      <w:r>
        <w:separator/>
      </w:r>
    </w:p>
  </w:endnote>
  <w:endnote w:type="continuationSeparator" w:id="0">
    <w:p w:rsidR="006C0E64" w:rsidRDefault="006C0E64" w:rsidP="006C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64" w:rsidRDefault="006C0E64" w:rsidP="006C0E64">
      <w:pPr>
        <w:spacing w:after="0" w:line="240" w:lineRule="auto"/>
      </w:pPr>
      <w:r>
        <w:separator/>
      </w:r>
    </w:p>
  </w:footnote>
  <w:footnote w:type="continuationSeparator" w:id="0">
    <w:p w:rsidR="006C0E64" w:rsidRDefault="006C0E64" w:rsidP="006C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64" w:rsidRPr="006C0E64" w:rsidRDefault="006C0E64" w:rsidP="006C0E64">
    <w:pPr>
      <w:pStyle w:val="Header"/>
      <w:jc w:val="center"/>
      <w:rPr>
        <w:b/>
        <w:sz w:val="32"/>
        <w:szCs w:val="32"/>
      </w:rPr>
    </w:pPr>
    <w:r w:rsidRPr="006C0E64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8621B2F" wp14:editId="36B9A035">
          <wp:simplePos x="0" y="0"/>
          <wp:positionH relativeFrom="margin">
            <wp:posOffset>5278120</wp:posOffset>
          </wp:positionH>
          <wp:positionV relativeFrom="margin">
            <wp:posOffset>-695325</wp:posOffset>
          </wp:positionV>
          <wp:extent cx="510540" cy="62865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ley official shield 2016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E64">
      <w:rPr>
        <w:b/>
        <w:sz w:val="32"/>
        <w:szCs w:val="32"/>
      </w:rPr>
      <w:t>Townley School and Pre-School Governor Visit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64"/>
    <w:rsid w:val="002D62C5"/>
    <w:rsid w:val="004C3A5C"/>
    <w:rsid w:val="006C0E64"/>
    <w:rsid w:val="00B02032"/>
    <w:rsid w:val="00B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0FB7E"/>
  <w15:docId w15:val="{E4489D80-8121-4846-BD17-77BBDD63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0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E64"/>
  </w:style>
  <w:style w:type="paragraph" w:styleId="Footer">
    <w:name w:val="footer"/>
    <w:basedOn w:val="Normal"/>
    <w:link w:val="FooterChar"/>
    <w:uiPriority w:val="99"/>
    <w:unhideWhenUsed/>
    <w:rsid w:val="006C0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E64"/>
  </w:style>
  <w:style w:type="paragraph" w:styleId="BalloonText">
    <w:name w:val="Balloon Text"/>
    <w:basedOn w:val="Normal"/>
    <w:link w:val="BalloonTextChar"/>
    <w:uiPriority w:val="99"/>
    <w:semiHidden/>
    <w:unhideWhenUsed/>
    <w:rsid w:val="006C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mhiggins</dc:creator>
  <cp:lastModifiedBy>Maria-Anne Higgins</cp:lastModifiedBy>
  <cp:revision>3</cp:revision>
  <dcterms:created xsi:type="dcterms:W3CDTF">2016-12-05T17:25:00Z</dcterms:created>
  <dcterms:modified xsi:type="dcterms:W3CDTF">2018-11-09T13:29:00Z</dcterms:modified>
</cp:coreProperties>
</file>